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0D2" w:rsidRPr="004740D2" w:rsidRDefault="004740D2" w:rsidP="004740D2">
      <w:pPr>
        <w:jc w:val="center"/>
        <w:rPr>
          <w:sz w:val="32"/>
          <w:szCs w:val="32"/>
        </w:rPr>
      </w:pPr>
      <w:proofErr w:type="gramStart"/>
      <w:r w:rsidRPr="004740D2">
        <w:rPr>
          <w:b/>
          <w:sz w:val="32"/>
          <w:szCs w:val="32"/>
          <w:u w:val="single"/>
        </w:rPr>
        <w:t xml:space="preserve">NEW </w:t>
      </w:r>
      <w:r>
        <w:rPr>
          <w:b/>
          <w:sz w:val="32"/>
          <w:szCs w:val="32"/>
          <w:u w:val="single"/>
        </w:rPr>
        <w:t xml:space="preserve"> </w:t>
      </w:r>
      <w:r w:rsidRPr="004740D2">
        <w:rPr>
          <w:b/>
          <w:sz w:val="32"/>
          <w:szCs w:val="32"/>
          <w:u w:val="single"/>
        </w:rPr>
        <w:t>PLAYGROUND</w:t>
      </w:r>
      <w:proofErr w:type="gramEnd"/>
      <w:r>
        <w:rPr>
          <w:b/>
          <w:sz w:val="32"/>
          <w:szCs w:val="32"/>
          <w:u w:val="single"/>
        </w:rPr>
        <w:t xml:space="preserve"> </w:t>
      </w:r>
      <w:r w:rsidRPr="004740D2">
        <w:rPr>
          <w:b/>
          <w:sz w:val="32"/>
          <w:szCs w:val="32"/>
          <w:u w:val="single"/>
        </w:rPr>
        <w:t xml:space="preserve"> EQUIPMENT</w:t>
      </w:r>
    </w:p>
    <w:p w:rsidR="004740D2" w:rsidRDefault="004740D2" w:rsidP="004740D2"/>
    <w:p w:rsidR="004740D2" w:rsidRDefault="004740D2" w:rsidP="004740D2"/>
    <w:p w:rsidR="004740D2" w:rsidRDefault="004740D2" w:rsidP="004740D2">
      <w:r>
        <w:t xml:space="preserve">Our present 25 year-old playground equipment is not up to current standards.  At the annual meeting, the playground committee presented concepts proposed by </w:t>
      </w:r>
      <w:proofErr w:type="spellStart"/>
      <w:r>
        <w:t>PlayCreations</w:t>
      </w:r>
      <w:proofErr w:type="spellEnd"/>
      <w:r>
        <w:t xml:space="preserve"> (Burien) and Northwest Playground equipment (</w:t>
      </w:r>
      <w:proofErr w:type="spellStart"/>
      <w:r>
        <w:t>Issaqua</w:t>
      </w:r>
      <w:proofErr w:type="spellEnd"/>
      <w:r>
        <w:t xml:space="preserve">) for an updated LMBC playground.  Both proposals cost just under $30,000, would be installed by community volunteers under company supervision, are ADA compliant, are designed for kids 5-12 years old, and could be used by younger children under adult supervision.  At the annual meeting, members present (as well as the LMBC’s trustees) preferred </w:t>
      </w:r>
      <w:proofErr w:type="spellStart"/>
      <w:r>
        <w:t>PlayCreation’s</w:t>
      </w:r>
      <w:proofErr w:type="spellEnd"/>
      <w:r>
        <w:t xml:space="preserve"> concept (see diagram below).  It features a corkscrew slide, several climbing areas, a twister element, etc. over a base of engineered wood fiber (cedar chips) about a foot deep.  [Note: Our present swing set will remain.]</w:t>
      </w:r>
    </w:p>
    <w:p w:rsidR="004740D2" w:rsidRDefault="004740D2" w:rsidP="004740D2"/>
    <w:p w:rsidR="004740D2" w:rsidRDefault="004740D2" w:rsidP="004740D2">
      <w:r>
        <w:t xml:space="preserve">At the May 20, 2015 board meeting, the trustees again affirmed their preference for </w:t>
      </w:r>
      <w:proofErr w:type="spellStart"/>
      <w:r>
        <w:t>PlayCreations</w:t>
      </w:r>
      <w:proofErr w:type="spellEnd"/>
      <w:r>
        <w:t>’ proposal.  Agreeing it was time to proceed, they voted u</w:t>
      </w:r>
      <w:r w:rsidRPr="008F3C6F">
        <w:t>nanimously to approve up to $31,000 to purchase the n</w:t>
      </w:r>
      <w:r>
        <w:t>ew equipment</w:t>
      </w:r>
      <w:r w:rsidRPr="008F3C6F">
        <w:t xml:space="preserve">. </w:t>
      </w:r>
      <w:r>
        <w:t xml:space="preserve"> Funding will come from LMBC’s accumulated reserves.  </w:t>
      </w:r>
    </w:p>
    <w:p w:rsidR="004740D2" w:rsidRDefault="004740D2" w:rsidP="004740D2">
      <w:r>
        <w:t xml:space="preserve"> </w:t>
      </w:r>
    </w:p>
    <w:p w:rsidR="004740D2" w:rsidRPr="00783D39" w:rsidRDefault="004740D2" w:rsidP="004740D2">
      <w:r>
        <w:t xml:space="preserve">The installation schedule is still to be firmed up depending on equipment delivery, usually 4-6 weeks after placing the order.   In preparation, LMBC members will remove the present structure including the gravel base.  Under company supervision, LMBC volunteers will install the new playground.   About 25 volunteers will be needed.  Contact Robyn </w:t>
      </w:r>
      <w:proofErr w:type="spellStart"/>
      <w:r>
        <w:t>McGilvrey</w:t>
      </w:r>
      <w:proofErr w:type="spellEnd"/>
      <w:r>
        <w:t xml:space="preserve"> at 253-225-6485 to volunteer. The new playground should be in place before the community picnic and games on August 9, 2015.</w:t>
      </w:r>
    </w:p>
    <w:p w:rsidR="004740D2" w:rsidRDefault="004740D2" w:rsidP="004740D2">
      <w:pPr>
        <w:rPr>
          <w:b/>
          <w:u w:val="single"/>
        </w:rPr>
      </w:pPr>
    </w:p>
    <w:p w:rsidR="004740D2" w:rsidRDefault="004740D2" w:rsidP="004740D2">
      <w:pPr>
        <w:rPr>
          <w:b/>
          <w:u w:val="single"/>
        </w:rPr>
      </w:pPr>
    </w:p>
    <w:p w:rsidR="001F3583" w:rsidRPr="004740D2" w:rsidRDefault="004740D2">
      <w:pPr>
        <w:rPr>
          <w:b/>
          <w:u w:val="single"/>
        </w:rPr>
      </w:pPr>
      <w:r w:rsidRPr="00D803C2">
        <w:rPr>
          <w:b/>
          <w:noProof/>
          <w:u w:val="single"/>
        </w:rPr>
        <w:drawing>
          <wp:inline distT="0" distB="0" distL="0" distR="0" wp14:anchorId="2EF35D20" wp14:editId="49486A1E">
            <wp:extent cx="60960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3657600"/>
                    </a:xfrm>
                    <a:prstGeom prst="rect">
                      <a:avLst/>
                    </a:prstGeom>
                    <a:noFill/>
                    <a:ln>
                      <a:noFill/>
                    </a:ln>
                  </pic:spPr>
                </pic:pic>
              </a:graphicData>
            </a:graphic>
          </wp:inline>
        </w:drawing>
      </w:r>
      <w:bookmarkStart w:id="0" w:name="_GoBack"/>
      <w:bookmarkEnd w:id="0"/>
    </w:p>
    <w:sectPr w:rsidR="001F3583" w:rsidRPr="004740D2" w:rsidSect="00DB2835">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0D2"/>
    <w:rsid w:val="001F3583"/>
    <w:rsid w:val="004740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51D5E3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0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40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40D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0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40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40D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239</Words>
  <Characters>1367</Characters>
  <Application>Microsoft Macintosh Word</Application>
  <DocSecurity>0</DocSecurity>
  <Lines>11</Lines>
  <Paragraphs>3</Paragraphs>
  <ScaleCrop>false</ScaleCrop>
  <Company/>
  <LinksUpToDate>false</LinksUpToDate>
  <CharactersWithSpaces>1603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DeLaney</dc:creator>
  <cp:keywords/>
  <dc:description/>
  <cp:lastModifiedBy>Robert DeLaney</cp:lastModifiedBy>
  <cp:revision>1</cp:revision>
  <dcterms:created xsi:type="dcterms:W3CDTF">2015-05-28T23:24:00Z</dcterms:created>
  <dcterms:modified xsi:type="dcterms:W3CDTF">2015-05-28T23:28:00Z</dcterms:modified>
</cp:coreProperties>
</file>